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01D90CB4" w:rsidR="00DD64E5" w:rsidRPr="00DD64E5" w:rsidRDefault="00DD64E5" w:rsidP="00FA15BC">
      <w:pPr>
        <w:pStyle w:val="ListParagraph"/>
        <w:numPr>
          <w:ilvl w:val="0"/>
          <w:numId w:val="3"/>
        </w:numPr>
        <w:rPr>
          <w:b/>
          <w:bCs/>
        </w:rPr>
      </w:pPr>
      <w:r>
        <w:t>obavestiti nas o greski (korisnicki program i korisnika nas) i prekinuti izvr</w:t>
      </w:r>
      <w:r>
        <w:rPr>
          <w:lang w:val="sr-Latn-RS"/>
        </w:rPr>
        <w:t>šavanje</w:t>
      </w:r>
    </w:p>
    <w:p w14:paraId="3D72CC95" w14:textId="1D5ED3CA" w:rsidR="00DD64E5" w:rsidRPr="00AB18B2" w:rsidRDefault="00DD64E5" w:rsidP="00FA15BC">
      <w:pPr>
        <w:pStyle w:val="ListParagraph"/>
        <w:numPr>
          <w:ilvl w:val="0"/>
          <w:numId w:val="3"/>
        </w:numPr>
        <w:rPr>
          <w:b/>
          <w:bCs/>
        </w:rPr>
      </w:pPr>
      <w:r>
        <w:t>da nekim aktivnim mehanizmom obavi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69CFCE35" w:rsidR="00AC33CF" w:rsidRDefault="00AC33CF" w:rsidP="001A5231">
      <w:pPr>
        <w:pStyle w:val="ListParagraph"/>
        <w:numPr>
          <w:ilvl w:val="1"/>
          <w:numId w:val="3"/>
        </w:numPr>
        <w:rPr>
          <w:lang w:val="sr-Latn-RS"/>
        </w:rPr>
      </w:pPr>
      <w:r>
        <w:rPr>
          <w:lang w:val="sr-Latn-RS"/>
        </w:rPr>
        <w:t>Kombinovane, pod određenim uslovima pasivne pod određenim uslovima aktivne</w:t>
      </w:r>
    </w:p>
    <w:p w14:paraId="0E3C435A" w14:textId="1111373E"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DBMsu kako smo definisali ograničenje, imamo kritične operacije koje mogu narušiti ograničenje opet moramo saopštiti DBMSu koje su kritične operacije, i za savaku kritičnu operaciju moramo saopštiti koja akcija očuvanja konzistentnosti BP će se primeniti</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5AEE7845" w:rsidR="00A06EA0" w:rsidRPr="00654B66" w:rsidRDefault="00A06EA0" w:rsidP="001A5231">
      <w:pPr>
        <w:pStyle w:val="ListParagraph"/>
        <w:numPr>
          <w:ilvl w:val="0"/>
          <w:numId w:val="3"/>
        </w:numPr>
        <w:rPr>
          <w:b/>
          <w:bCs/>
          <w:lang w:val="sr-Latn-RS"/>
        </w:rPr>
      </w:pPr>
      <w:r>
        <w:rPr>
          <w:lang w:val="sr-Latn-RS"/>
        </w:rPr>
        <w:t xml:space="preserve">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DBMs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4FAF0D50" w:rsidR="006118F8" w:rsidRDefault="006118F8" w:rsidP="0051237F">
      <w:pPr>
        <w:pStyle w:val="ListParagraph"/>
        <w:numPr>
          <w:ilvl w:val="0"/>
          <w:numId w:val="3"/>
        </w:numPr>
        <w:rPr>
          <w:lang w:val="sr-Latn-RS"/>
        </w:rPr>
      </w:pPr>
      <w:r>
        <w:rPr>
          <w:lang w:val="sr-Latn-RS"/>
        </w:rPr>
        <w:t>Formalizam za zapisivanje, to je nekakv parametrizovani šablon na osnovu kog pišemo ograničenja</w:t>
      </w:r>
    </w:p>
    <w:p w14:paraId="099E91C7" w14:textId="0DDFE7A0" w:rsidR="006118F8" w:rsidRDefault="006118F8" w:rsidP="0051237F">
      <w:pPr>
        <w:pStyle w:val="ListParagraph"/>
        <w:numPr>
          <w:ilvl w:val="0"/>
          <w:numId w:val="3"/>
        </w:numPr>
        <w:rPr>
          <w:lang w:val="sr-Latn-RS"/>
        </w:rPr>
      </w:pPr>
      <w:r>
        <w:rPr>
          <w:lang w:val="sr-Latn-RS"/>
        </w:rPr>
        <w:t xml:space="preserve">Pravilo za interpretaciju odnosn ovalidaciju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7379FC79"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6973E36E"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C84AD54" w:rsidR="007849EC" w:rsidRPr="004C5BC1" w:rsidRDefault="00C27D33" w:rsidP="00E7781D">
      <w:pPr>
        <w:pStyle w:val="ListParagraph"/>
        <w:numPr>
          <w:ilvl w:val="3"/>
          <w:numId w:val="3"/>
        </w:numPr>
        <w:rPr>
          <w:sz w:val="20"/>
          <w:szCs w:val="20"/>
          <w:lang w:val="sr-Latn-RS"/>
        </w:rPr>
      </w:pPr>
      <w:r w:rsidRPr="004C5BC1">
        <w:rPr>
          <w:sz w:val="20"/>
          <w:szCs w:val="20"/>
          <w:lang w:val="sr-Latn-RS"/>
        </w:rPr>
        <w:t>, 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DD92B7A"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oviliki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44" cy="1809616"/>
                    </a:xfrm>
                    <a:prstGeom prst="rect">
                      <a:avLst/>
                    </a:prstGeom>
                  </pic:spPr>
                </pic:pic>
              </a:graphicData>
            </a:graphic>
          </wp:inline>
        </w:drawing>
      </w:r>
    </w:p>
    <w:p w14:paraId="5DFCC963" w14:textId="39343C0E"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specificiramo ne smemo da je preskočimo, to je nekakav skup n-torki</w:t>
      </w:r>
      <w:r w:rsidR="00115401">
        <w:rPr>
          <w:lang w:val="sr-Latn-RS"/>
        </w:rPr>
        <w:t>, dozvojeno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lastRenderedPageBreak/>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4515955E">
            <wp:extent cx="2326943" cy="1296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9304" cy="1364579"/>
                    </a:xfrm>
                    <a:prstGeom prst="rect">
                      <a:avLst/>
                    </a:prstGeom>
                  </pic:spPr>
                </pic:pic>
              </a:graphicData>
            </a:graphic>
          </wp:inline>
        </w:drawing>
      </w:r>
      <w:r w:rsidR="00CC55F0">
        <w:rPr>
          <w:lang w:val="sr-Latn-RS"/>
        </w:rPr>
        <w:t xml:space="preserve"> </w:t>
      </w:r>
      <w:r w:rsidR="00CC55F0">
        <w:drawing>
          <wp:inline distT="0" distB="0" distL="0" distR="0" wp14:anchorId="3F0D5FE0" wp14:editId="67D1A41A">
            <wp:extent cx="2326640" cy="1202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002" cy="1268644"/>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BC1DE9D"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pokušao nekom operacijom ažuriranja narušio neko ograničenje, ova akcija bi rekla zaustavi i poništi izvršavanje ove operacije.</w:t>
      </w:r>
    </w:p>
    <w:p w14:paraId="37860AC5" w14:textId="5D49166F" w:rsidR="006F6D6E" w:rsidRDefault="006F6D6E" w:rsidP="006F6D6E">
      <w:pPr>
        <w:pStyle w:val="ListParagraph"/>
        <w:numPr>
          <w:ilvl w:val="0"/>
          <w:numId w:val="3"/>
        </w:numPr>
        <w:spacing w:after="0"/>
        <w:rPr>
          <w:lang w:val="sr-Latn-RS"/>
        </w:rPr>
      </w:pPr>
      <w:r>
        <w:rPr>
          <w:lang w:val="sr-Latn-RS"/>
        </w:rPr>
        <w:t>Akrivne akcije</w:t>
      </w:r>
    </w:p>
    <w:p w14:paraId="57EE8C98" w14:textId="56E3566B"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npr. ako je to bilo brisanje kaskadno ce nastaviti da brise dalje 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7E858C26" w:rsidR="00872E71" w:rsidRDefault="00872E71" w:rsidP="001178B4">
      <w:pPr>
        <w:pStyle w:val="ListParagraph"/>
        <w:numPr>
          <w:ilvl w:val="1"/>
          <w:numId w:val="3"/>
        </w:numPr>
        <w:spacing w:after="0"/>
        <w:rPr>
          <w:lang w:val="sr-Latn-RS"/>
        </w:rPr>
      </w:pPr>
      <w:r>
        <w:rPr>
          <w:lang w:val="sr-Latn-RS"/>
        </w:rPr>
        <w:t>SetDefault, svodi na predefinisanje inicijalne defaut vrednosti</w:t>
      </w:r>
    </w:p>
    <w:p w14:paraId="645E83BD" w14:textId="1A38BD21"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 i 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344A071C"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ovo ograničenje se ne definiše nad šemama realcije šeme BP, definiše se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7BBE3C03"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lastRenderedPageBreak/>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04A08B31"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683" cy="2216867"/>
                    </a:xfrm>
                    <a:prstGeom prst="rect">
                      <a:avLst/>
                    </a:prstGeom>
                  </pic:spPr>
                </pic:pic>
              </a:graphicData>
            </a:graphic>
          </wp:inline>
        </w:drawing>
      </w: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 xml:space="preserve">Vrednosti tip, dužina I uslov primenjujemo na bilo koje vrednosti,  primenjujemo ih prvo kao proveru tipa pa proveru dužine pa proveru uslova. Ovo “and” nije ono and koje mi potnajemo nego “cond” (conditional and), “conditional and” ne zahteva da svaki operand u svakom trenutku bude </w:t>
      </w:r>
      <w:r>
        <w:lastRenderedPageBreak/>
        <w:t>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lastRenderedPageBreak/>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w:t>
      </w:r>
      <w:r>
        <w:rPr>
          <w:lang w:val="sr-Latn-RS"/>
        </w:rPr>
        <w:t xml:space="preserve">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77777777" w:rsidR="007157E4" w:rsidRPr="007157E4" w:rsidRDefault="007157E4" w:rsidP="007157E4">
      <w:pPr>
        <w:rPr>
          <w:lang w:val="sr-Latn-RS"/>
        </w:rPr>
      </w:pPr>
    </w:p>
    <w:sectPr w:rsidR="007157E4" w:rsidRPr="007157E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5903A" w14:textId="77777777" w:rsidR="005C6731" w:rsidRDefault="005C6731" w:rsidP="00236F18">
      <w:pPr>
        <w:spacing w:after="0" w:line="240" w:lineRule="auto"/>
      </w:pPr>
      <w:r>
        <w:separator/>
      </w:r>
    </w:p>
  </w:endnote>
  <w:endnote w:type="continuationSeparator" w:id="0">
    <w:p w14:paraId="4B859E7B" w14:textId="77777777" w:rsidR="005C6731" w:rsidRDefault="005C6731"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CA55B" w14:textId="77777777" w:rsidR="005C6731" w:rsidRDefault="005C6731" w:rsidP="00236F18">
      <w:pPr>
        <w:spacing w:after="0" w:line="240" w:lineRule="auto"/>
      </w:pPr>
      <w:r>
        <w:separator/>
      </w:r>
    </w:p>
  </w:footnote>
  <w:footnote w:type="continuationSeparator" w:id="0">
    <w:p w14:paraId="45D02165" w14:textId="77777777" w:rsidR="005C6731" w:rsidRDefault="005C6731"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37D90"/>
    <w:rsid w:val="000656FC"/>
    <w:rsid w:val="00070B78"/>
    <w:rsid w:val="000922EE"/>
    <w:rsid w:val="00095D95"/>
    <w:rsid w:val="0010462A"/>
    <w:rsid w:val="0011273C"/>
    <w:rsid w:val="00115401"/>
    <w:rsid w:val="001178B4"/>
    <w:rsid w:val="0012594D"/>
    <w:rsid w:val="00127ACF"/>
    <w:rsid w:val="00144716"/>
    <w:rsid w:val="001539F3"/>
    <w:rsid w:val="00154BBD"/>
    <w:rsid w:val="00157BF9"/>
    <w:rsid w:val="00161E85"/>
    <w:rsid w:val="001A5231"/>
    <w:rsid w:val="001A7F55"/>
    <w:rsid w:val="001B4BF2"/>
    <w:rsid w:val="001B5206"/>
    <w:rsid w:val="001C3721"/>
    <w:rsid w:val="001E56D9"/>
    <w:rsid w:val="00205CD9"/>
    <w:rsid w:val="00236F18"/>
    <w:rsid w:val="0024070B"/>
    <w:rsid w:val="0024651B"/>
    <w:rsid w:val="002472A8"/>
    <w:rsid w:val="002544A7"/>
    <w:rsid w:val="002677E7"/>
    <w:rsid w:val="002775E3"/>
    <w:rsid w:val="002976B3"/>
    <w:rsid w:val="002A327C"/>
    <w:rsid w:val="002B68F9"/>
    <w:rsid w:val="002C6A4D"/>
    <w:rsid w:val="002D5132"/>
    <w:rsid w:val="002E46D0"/>
    <w:rsid w:val="002F48E4"/>
    <w:rsid w:val="00310E41"/>
    <w:rsid w:val="0032640C"/>
    <w:rsid w:val="003321B8"/>
    <w:rsid w:val="00345AD8"/>
    <w:rsid w:val="003543B5"/>
    <w:rsid w:val="00354AFC"/>
    <w:rsid w:val="00372CA5"/>
    <w:rsid w:val="003850A1"/>
    <w:rsid w:val="00393F09"/>
    <w:rsid w:val="003B7FA0"/>
    <w:rsid w:val="003C1C44"/>
    <w:rsid w:val="003C60BA"/>
    <w:rsid w:val="00440884"/>
    <w:rsid w:val="00441709"/>
    <w:rsid w:val="00442C27"/>
    <w:rsid w:val="00444F52"/>
    <w:rsid w:val="004452A1"/>
    <w:rsid w:val="00447C4E"/>
    <w:rsid w:val="004501BC"/>
    <w:rsid w:val="004626A7"/>
    <w:rsid w:val="0046437C"/>
    <w:rsid w:val="00467657"/>
    <w:rsid w:val="00484447"/>
    <w:rsid w:val="004956B3"/>
    <w:rsid w:val="004A082A"/>
    <w:rsid w:val="004A6CEF"/>
    <w:rsid w:val="004B1F51"/>
    <w:rsid w:val="004B2903"/>
    <w:rsid w:val="004B456A"/>
    <w:rsid w:val="004C1F61"/>
    <w:rsid w:val="004C5BC1"/>
    <w:rsid w:val="004D6528"/>
    <w:rsid w:val="004D68A9"/>
    <w:rsid w:val="004E2B25"/>
    <w:rsid w:val="005115D4"/>
    <w:rsid w:val="0051237F"/>
    <w:rsid w:val="00515C85"/>
    <w:rsid w:val="00540BAA"/>
    <w:rsid w:val="00556FEC"/>
    <w:rsid w:val="00562A2D"/>
    <w:rsid w:val="005769E2"/>
    <w:rsid w:val="00581C17"/>
    <w:rsid w:val="0058747C"/>
    <w:rsid w:val="005B59B7"/>
    <w:rsid w:val="005C6731"/>
    <w:rsid w:val="005C73DE"/>
    <w:rsid w:val="005D1B5E"/>
    <w:rsid w:val="005D4E65"/>
    <w:rsid w:val="005E091B"/>
    <w:rsid w:val="005F6513"/>
    <w:rsid w:val="006118F8"/>
    <w:rsid w:val="00611DDC"/>
    <w:rsid w:val="00640EC3"/>
    <w:rsid w:val="006446DF"/>
    <w:rsid w:val="00644C5F"/>
    <w:rsid w:val="00645A06"/>
    <w:rsid w:val="00645ECE"/>
    <w:rsid w:val="00654B66"/>
    <w:rsid w:val="00656D52"/>
    <w:rsid w:val="00657CCC"/>
    <w:rsid w:val="00670B64"/>
    <w:rsid w:val="00675F50"/>
    <w:rsid w:val="006B7844"/>
    <w:rsid w:val="006C7095"/>
    <w:rsid w:val="006D10CD"/>
    <w:rsid w:val="006D672B"/>
    <w:rsid w:val="006E0592"/>
    <w:rsid w:val="006E763C"/>
    <w:rsid w:val="006F3062"/>
    <w:rsid w:val="006F443A"/>
    <w:rsid w:val="006F6D6E"/>
    <w:rsid w:val="007157E4"/>
    <w:rsid w:val="007424BA"/>
    <w:rsid w:val="00753451"/>
    <w:rsid w:val="007569B8"/>
    <w:rsid w:val="00761D13"/>
    <w:rsid w:val="00770606"/>
    <w:rsid w:val="0077709C"/>
    <w:rsid w:val="007849EC"/>
    <w:rsid w:val="00784D4E"/>
    <w:rsid w:val="0078722E"/>
    <w:rsid w:val="00792B29"/>
    <w:rsid w:val="007948CC"/>
    <w:rsid w:val="007B1181"/>
    <w:rsid w:val="007C2BAB"/>
    <w:rsid w:val="007D1977"/>
    <w:rsid w:val="007D3AAE"/>
    <w:rsid w:val="007F705E"/>
    <w:rsid w:val="00803C0B"/>
    <w:rsid w:val="00852730"/>
    <w:rsid w:val="00856AEC"/>
    <w:rsid w:val="00872E71"/>
    <w:rsid w:val="008730C1"/>
    <w:rsid w:val="008A095E"/>
    <w:rsid w:val="008B3F12"/>
    <w:rsid w:val="008B7801"/>
    <w:rsid w:val="008C7014"/>
    <w:rsid w:val="008D0BD6"/>
    <w:rsid w:val="008D42A3"/>
    <w:rsid w:val="008D6762"/>
    <w:rsid w:val="008E19FA"/>
    <w:rsid w:val="008F11C2"/>
    <w:rsid w:val="009052AA"/>
    <w:rsid w:val="00941FD9"/>
    <w:rsid w:val="0094373C"/>
    <w:rsid w:val="00943F5D"/>
    <w:rsid w:val="009526F7"/>
    <w:rsid w:val="00964D07"/>
    <w:rsid w:val="00967010"/>
    <w:rsid w:val="009775F6"/>
    <w:rsid w:val="009E2A6B"/>
    <w:rsid w:val="00A06D67"/>
    <w:rsid w:val="00A06EA0"/>
    <w:rsid w:val="00A1537F"/>
    <w:rsid w:val="00A2137D"/>
    <w:rsid w:val="00A44D61"/>
    <w:rsid w:val="00A606EC"/>
    <w:rsid w:val="00A60B06"/>
    <w:rsid w:val="00A73346"/>
    <w:rsid w:val="00A75C1F"/>
    <w:rsid w:val="00A95677"/>
    <w:rsid w:val="00A96A50"/>
    <w:rsid w:val="00AA272A"/>
    <w:rsid w:val="00AB18B2"/>
    <w:rsid w:val="00AC33CF"/>
    <w:rsid w:val="00AD3F7B"/>
    <w:rsid w:val="00AD4256"/>
    <w:rsid w:val="00AE645F"/>
    <w:rsid w:val="00B13BB2"/>
    <w:rsid w:val="00B171E5"/>
    <w:rsid w:val="00B44DC3"/>
    <w:rsid w:val="00B46250"/>
    <w:rsid w:val="00B56136"/>
    <w:rsid w:val="00B6058F"/>
    <w:rsid w:val="00B910FB"/>
    <w:rsid w:val="00B95AD2"/>
    <w:rsid w:val="00BB25EA"/>
    <w:rsid w:val="00BB44D4"/>
    <w:rsid w:val="00BD38D2"/>
    <w:rsid w:val="00BE5D4F"/>
    <w:rsid w:val="00BF1555"/>
    <w:rsid w:val="00BF5198"/>
    <w:rsid w:val="00C13AD5"/>
    <w:rsid w:val="00C2083A"/>
    <w:rsid w:val="00C27D33"/>
    <w:rsid w:val="00C33CB7"/>
    <w:rsid w:val="00C52B08"/>
    <w:rsid w:val="00C66D12"/>
    <w:rsid w:val="00C71C12"/>
    <w:rsid w:val="00C766CD"/>
    <w:rsid w:val="00C76BF5"/>
    <w:rsid w:val="00C8697F"/>
    <w:rsid w:val="00C95EC4"/>
    <w:rsid w:val="00C96EB0"/>
    <w:rsid w:val="00CA7156"/>
    <w:rsid w:val="00CB3BA5"/>
    <w:rsid w:val="00CC55F0"/>
    <w:rsid w:val="00D07242"/>
    <w:rsid w:val="00D31067"/>
    <w:rsid w:val="00D462CD"/>
    <w:rsid w:val="00D514FC"/>
    <w:rsid w:val="00D56CE8"/>
    <w:rsid w:val="00D66848"/>
    <w:rsid w:val="00D82BC8"/>
    <w:rsid w:val="00DA0B32"/>
    <w:rsid w:val="00DA7A67"/>
    <w:rsid w:val="00DD64E5"/>
    <w:rsid w:val="00DE3537"/>
    <w:rsid w:val="00DF5CA9"/>
    <w:rsid w:val="00E0054B"/>
    <w:rsid w:val="00E0270D"/>
    <w:rsid w:val="00E11295"/>
    <w:rsid w:val="00E22087"/>
    <w:rsid w:val="00E24ED6"/>
    <w:rsid w:val="00E359B6"/>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F03537"/>
    <w:rsid w:val="00F04F29"/>
    <w:rsid w:val="00F33197"/>
    <w:rsid w:val="00F54C63"/>
    <w:rsid w:val="00F66935"/>
    <w:rsid w:val="00F66E35"/>
    <w:rsid w:val="00F74F5F"/>
    <w:rsid w:val="00F94F06"/>
    <w:rsid w:val="00F95971"/>
    <w:rsid w:val="00FA01C7"/>
    <w:rsid w:val="00FA15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11</Pages>
  <Words>2904</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229</cp:revision>
  <dcterms:created xsi:type="dcterms:W3CDTF">2021-04-14T11:23:00Z</dcterms:created>
  <dcterms:modified xsi:type="dcterms:W3CDTF">2021-04-17T10:22:00Z</dcterms:modified>
</cp:coreProperties>
</file>